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0A5" w:rsidRDefault="008A7BE9" w:rsidP="009650A5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Дополнительное соглашение № </w:t>
      </w:r>
      <w:r w:rsidR="00805020" w:rsidRPr="00B434F2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 </w:t>
      </w:r>
      <w:r w:rsidR="008E230C" w:rsidRPr="00F810F2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к договору</w:t>
      </w:r>
      <w:r w:rsidR="00D3122A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 поставки</w:t>
      </w:r>
    </w:p>
    <w:p w:rsidR="007F41D5" w:rsidRDefault="009650A5" w:rsidP="007F41D5">
      <w:pPr>
        <w:widowControl w:val="0"/>
        <w:shd w:val="clear" w:color="auto" w:fill="FFFFFF"/>
        <w:tabs>
          <w:tab w:val="left" w:pos="6926"/>
        </w:tabs>
        <w:ind w:firstLine="567"/>
        <w:jc w:val="center"/>
        <w:rPr>
          <w:rFonts w:ascii="Times New Roman" w:hAnsi="Times New Roman"/>
          <w:bCs/>
          <w:sz w:val="24"/>
          <w:szCs w:val="24"/>
        </w:rPr>
      </w:pPr>
      <w:r w:rsidRPr="00615023">
        <w:rPr>
          <w:rFonts w:ascii="Times New Roman" w:hAnsi="Times New Roman"/>
          <w:bCs/>
          <w:snapToGrid w:val="0"/>
          <w:sz w:val="24"/>
          <w:szCs w:val="24"/>
          <w:lang w:eastAsia="ru-RU"/>
        </w:rPr>
        <w:t xml:space="preserve">№ </w:t>
      </w:r>
      <w:r w:rsidRPr="00615023">
        <w:rPr>
          <w:rFonts w:ascii="Times New Roman" w:hAnsi="Times New Roman"/>
          <w:bCs/>
          <w:sz w:val="24"/>
          <w:szCs w:val="24"/>
        </w:rPr>
        <w:t>от</w:t>
      </w:r>
      <w:r w:rsidRPr="00615023">
        <w:rPr>
          <w:rFonts w:ascii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Pr="00615023">
        <w:rPr>
          <w:rFonts w:ascii="Times New Roman" w:hAnsi="Times New Roman"/>
          <w:bCs/>
          <w:sz w:val="24"/>
          <w:szCs w:val="24"/>
        </w:rPr>
        <w:t>«</w:t>
      </w:r>
      <w:r w:rsidR="00AB661E">
        <w:rPr>
          <w:rFonts w:ascii="Times New Roman" w:hAnsi="Times New Roman"/>
          <w:bCs/>
          <w:sz w:val="24"/>
          <w:szCs w:val="24"/>
          <w:u w:val="single"/>
        </w:rPr>
        <w:t xml:space="preserve">  </w:t>
      </w:r>
      <w:r w:rsidR="0047448B">
        <w:rPr>
          <w:rFonts w:ascii="Times New Roman" w:hAnsi="Times New Roman"/>
          <w:bCs/>
          <w:sz w:val="24"/>
          <w:szCs w:val="24"/>
        </w:rPr>
        <w:t>»</w:t>
      </w:r>
      <w:r w:rsidR="00D3122A">
        <w:rPr>
          <w:rFonts w:ascii="Times New Roman" w:hAnsi="Times New Roman"/>
          <w:bCs/>
          <w:sz w:val="24"/>
          <w:szCs w:val="24"/>
        </w:rPr>
        <w:t xml:space="preserve"> </w:t>
      </w:r>
      <w:r w:rsidR="00AB661E">
        <w:rPr>
          <w:rFonts w:ascii="Times New Roman" w:hAnsi="Times New Roman"/>
          <w:bCs/>
          <w:sz w:val="24"/>
          <w:szCs w:val="24"/>
          <w:u w:val="single"/>
        </w:rPr>
        <w:t xml:space="preserve">           </w:t>
      </w:r>
      <w:r w:rsidR="000F56DB">
        <w:rPr>
          <w:rFonts w:ascii="Times New Roman" w:hAnsi="Times New Roman"/>
          <w:bCs/>
          <w:sz w:val="24"/>
          <w:szCs w:val="24"/>
        </w:rPr>
        <w:t>202</w:t>
      </w:r>
      <w:r w:rsidR="000767B9">
        <w:rPr>
          <w:rFonts w:ascii="Times New Roman" w:hAnsi="Times New Roman"/>
          <w:bCs/>
          <w:sz w:val="24"/>
          <w:szCs w:val="24"/>
        </w:rPr>
        <w:t>_</w:t>
      </w:r>
      <w:r w:rsidR="000F56DB">
        <w:rPr>
          <w:rFonts w:ascii="Times New Roman" w:hAnsi="Times New Roman"/>
          <w:bCs/>
          <w:sz w:val="24"/>
          <w:szCs w:val="24"/>
        </w:rPr>
        <w:t xml:space="preserve"> </w:t>
      </w:r>
      <w:r w:rsidRPr="00615023">
        <w:rPr>
          <w:rFonts w:ascii="Times New Roman" w:hAnsi="Times New Roman"/>
          <w:bCs/>
          <w:sz w:val="24"/>
          <w:szCs w:val="24"/>
        </w:rPr>
        <w:t>г.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9650A5" w:rsidRPr="00CD068D" w:rsidRDefault="009650A5" w:rsidP="007F41D5">
      <w:pPr>
        <w:widowControl w:val="0"/>
        <w:shd w:val="clear" w:color="auto" w:fill="FFFFFF"/>
        <w:tabs>
          <w:tab w:val="left" w:pos="6926"/>
        </w:tabs>
        <w:ind w:firstLine="567"/>
        <w:jc w:val="center"/>
        <w:rPr>
          <w:rFonts w:ascii="Times New Roman" w:hAnsi="Times New Roman"/>
          <w:bCs/>
          <w:snapToGrid w:val="0"/>
          <w:sz w:val="24"/>
          <w:szCs w:val="24"/>
          <w:lang w:eastAsia="ru-RU"/>
        </w:rPr>
      </w:pPr>
    </w:p>
    <w:p w:rsidR="007F41D5" w:rsidRPr="00CD068D" w:rsidRDefault="00B434F2" w:rsidP="00B434F2">
      <w:pPr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hAnsi="Times New Roman"/>
          <w:snapToGrid w:val="0"/>
          <w:sz w:val="24"/>
          <w:szCs w:val="24"/>
          <w:lang w:eastAsia="ru-RU"/>
        </w:rPr>
        <w:t>г. Якутск</w:t>
      </w:r>
      <w:r w:rsidR="007F41D5" w:rsidRPr="00CD068D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 w:rsidR="009650A5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 w:rsidR="00D3122A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 w:rsidR="009650A5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>«</w:t>
      </w:r>
      <w:r w:rsidR="00AB661E">
        <w:rPr>
          <w:rFonts w:ascii="Times New Roman" w:hAnsi="Times New Roman"/>
          <w:snapToGrid w:val="0"/>
          <w:sz w:val="24"/>
          <w:szCs w:val="24"/>
          <w:u w:val="single"/>
          <w:lang w:eastAsia="ru-RU"/>
        </w:rPr>
        <w:t xml:space="preserve">  </w:t>
      </w:r>
      <w:r w:rsidR="008B459B">
        <w:rPr>
          <w:rFonts w:ascii="Times New Roman" w:hAnsi="Times New Roman"/>
          <w:snapToGrid w:val="0"/>
          <w:sz w:val="24"/>
          <w:szCs w:val="24"/>
          <w:lang w:eastAsia="ru-RU"/>
        </w:rPr>
        <w:t>»</w:t>
      </w:r>
      <w:r w:rsidR="00D3122A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</w:t>
      </w:r>
      <w:r w:rsidR="00AB661E">
        <w:rPr>
          <w:rFonts w:ascii="Times New Roman" w:hAnsi="Times New Roman"/>
          <w:snapToGrid w:val="0"/>
          <w:sz w:val="24"/>
          <w:szCs w:val="24"/>
          <w:u w:val="single"/>
          <w:lang w:eastAsia="ru-RU"/>
        </w:rPr>
        <w:t xml:space="preserve">                   </w:t>
      </w:r>
      <w:r w:rsidR="006C79D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</w:t>
      </w:r>
      <w:r w:rsidR="00EA2718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 w:rsidR="007F41D5" w:rsidRPr="00CD068D">
        <w:rPr>
          <w:rFonts w:ascii="Times New Roman" w:hAnsi="Times New Roman"/>
          <w:snapToGrid w:val="0"/>
          <w:sz w:val="24"/>
          <w:szCs w:val="24"/>
          <w:lang w:eastAsia="ru-RU"/>
        </w:rPr>
        <w:t>20</w:t>
      </w:r>
      <w:r w:rsidR="000F56DB">
        <w:rPr>
          <w:rFonts w:ascii="Times New Roman" w:hAnsi="Times New Roman"/>
          <w:snapToGrid w:val="0"/>
          <w:sz w:val="24"/>
          <w:szCs w:val="24"/>
          <w:lang w:eastAsia="ru-RU"/>
        </w:rPr>
        <w:t>2</w:t>
      </w:r>
      <w:r w:rsidR="000767B9">
        <w:rPr>
          <w:rFonts w:ascii="Times New Roman" w:hAnsi="Times New Roman"/>
          <w:snapToGrid w:val="0"/>
          <w:sz w:val="24"/>
          <w:szCs w:val="24"/>
          <w:lang w:eastAsia="ru-RU"/>
        </w:rPr>
        <w:t>_</w:t>
      </w:r>
      <w:r w:rsidR="007F41D5" w:rsidRPr="00CD068D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г.</w:t>
      </w:r>
    </w:p>
    <w:p w:rsidR="008E230C" w:rsidRPr="00CD068D" w:rsidRDefault="008E230C" w:rsidP="008E230C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pacing w:val="-1"/>
          <w:sz w:val="24"/>
          <w:szCs w:val="24"/>
          <w:highlight w:val="lightGray"/>
          <w:lang w:eastAsia="ru-RU"/>
        </w:rPr>
      </w:pPr>
    </w:p>
    <w:p w:rsidR="005046D4" w:rsidRPr="009650A5" w:rsidRDefault="009650A5" w:rsidP="009650A5">
      <w:pPr>
        <w:widowControl w:val="0"/>
        <w:tabs>
          <w:tab w:val="left" w:pos="180"/>
        </w:tabs>
        <w:snapToGrid w:val="0"/>
        <w:ind w:firstLine="90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4B2F">
        <w:rPr>
          <w:rFonts w:ascii="Times New Roman" w:hAnsi="Times New Roman"/>
          <w:b/>
          <w:spacing w:val="2"/>
          <w:sz w:val="24"/>
          <w:szCs w:val="24"/>
          <w:lang w:eastAsia="ru-RU"/>
        </w:rPr>
        <w:t>Публичное акционерное общество «Якутскэнерго» (ПАО «Якутскэнерго»),</w:t>
      </w:r>
      <w:r w:rsidRPr="002F4B2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15023">
        <w:rPr>
          <w:rFonts w:ascii="Times New Roman" w:hAnsi="Times New Roman"/>
          <w:sz w:val="24"/>
          <w:szCs w:val="24"/>
          <w:lang w:eastAsia="ru-RU"/>
        </w:rPr>
        <w:t xml:space="preserve">именуемое в дальнейшем </w:t>
      </w:r>
      <w:r w:rsidRPr="00615023">
        <w:rPr>
          <w:rFonts w:ascii="Times New Roman" w:hAnsi="Times New Roman"/>
          <w:b/>
          <w:sz w:val="24"/>
          <w:szCs w:val="24"/>
          <w:lang w:eastAsia="ru-RU"/>
        </w:rPr>
        <w:t>«Покупатель»</w:t>
      </w:r>
      <w:r w:rsidRPr="00615023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615023">
        <w:rPr>
          <w:rFonts w:ascii="Times New Roman" w:hAnsi="Times New Roman"/>
          <w:sz w:val="24"/>
          <w:szCs w:val="24"/>
        </w:rPr>
        <w:t xml:space="preserve">в лице </w:t>
      </w:r>
      <w:r w:rsidR="00395D24">
        <w:rPr>
          <w:rFonts w:ascii="Times New Roman" w:hAnsi="Times New Roman"/>
          <w:sz w:val="24"/>
          <w:szCs w:val="24"/>
        </w:rPr>
        <w:t xml:space="preserve">Генерального директора </w:t>
      </w:r>
      <w:r w:rsidR="000767B9">
        <w:rPr>
          <w:rFonts w:ascii="Times New Roman" w:hAnsi="Times New Roman"/>
          <w:sz w:val="24"/>
          <w:szCs w:val="24"/>
        </w:rPr>
        <w:t>Алексеева Гаврила Н</w:t>
      </w:r>
      <w:r w:rsidR="00395D24">
        <w:rPr>
          <w:rFonts w:ascii="Times New Roman" w:hAnsi="Times New Roman"/>
          <w:sz w:val="24"/>
          <w:szCs w:val="24"/>
        </w:rPr>
        <w:t>иколаевича</w:t>
      </w:r>
      <w:r w:rsidRPr="00615023">
        <w:rPr>
          <w:rFonts w:ascii="Times New Roman" w:hAnsi="Times New Roman"/>
          <w:sz w:val="24"/>
          <w:szCs w:val="24"/>
        </w:rPr>
        <w:t xml:space="preserve">, </w:t>
      </w:r>
      <w:r w:rsidR="00395D24">
        <w:rPr>
          <w:rFonts w:ascii="Times New Roman" w:hAnsi="Times New Roman"/>
          <w:sz w:val="24"/>
          <w:szCs w:val="24"/>
        </w:rPr>
        <w:t>действующего на ос</w:t>
      </w:r>
      <w:r w:rsidR="000F56DB">
        <w:rPr>
          <w:rFonts w:ascii="Times New Roman" w:hAnsi="Times New Roman"/>
          <w:sz w:val="24"/>
          <w:szCs w:val="24"/>
        </w:rPr>
        <w:t xml:space="preserve">новании </w:t>
      </w:r>
      <w:r w:rsidR="000767B9">
        <w:rPr>
          <w:rFonts w:ascii="Times New Roman" w:hAnsi="Times New Roman"/>
          <w:sz w:val="24"/>
          <w:szCs w:val="24"/>
        </w:rPr>
        <w:t>Устава</w:t>
      </w:r>
      <w:bookmarkStart w:id="0" w:name="_GoBack"/>
      <w:bookmarkEnd w:id="0"/>
      <w:r w:rsidRPr="00615023">
        <w:rPr>
          <w:rFonts w:ascii="Times New Roman" w:hAnsi="Times New Roman"/>
          <w:sz w:val="24"/>
          <w:szCs w:val="24"/>
        </w:rPr>
        <w:t xml:space="preserve">, с одной стороны и </w:t>
      </w:r>
      <w:r w:rsidR="00F74B58" w:rsidRPr="00F74B58">
        <w:rPr>
          <w:rFonts w:ascii="Times New Roman" w:hAnsi="Times New Roman"/>
          <w:sz w:val="24"/>
          <w:szCs w:val="24"/>
          <w:u w:val="single"/>
        </w:rPr>
        <w:t xml:space="preserve">                                  </w:t>
      </w:r>
      <w:r w:rsidR="00F74B58">
        <w:rPr>
          <w:rFonts w:ascii="Times New Roman" w:hAnsi="Times New Roman"/>
          <w:sz w:val="24"/>
          <w:szCs w:val="24"/>
        </w:rPr>
        <w:t xml:space="preserve">  </w:t>
      </w:r>
      <w:r w:rsidRPr="00615023">
        <w:rPr>
          <w:rFonts w:ascii="Times New Roman" w:hAnsi="Times New Roman"/>
          <w:b/>
          <w:sz w:val="24"/>
          <w:szCs w:val="24"/>
        </w:rPr>
        <w:t>(</w:t>
      </w:r>
      <w:r w:rsidR="00F74B58" w:rsidRPr="00F74B58">
        <w:rPr>
          <w:rFonts w:ascii="Times New Roman" w:hAnsi="Times New Roman"/>
          <w:sz w:val="24"/>
          <w:szCs w:val="24"/>
          <w:u w:val="single"/>
        </w:rPr>
        <w:t xml:space="preserve">        </w:t>
      </w:r>
      <w:r w:rsidRPr="00615023">
        <w:rPr>
          <w:rFonts w:ascii="Times New Roman" w:hAnsi="Times New Roman"/>
          <w:b/>
          <w:sz w:val="24"/>
          <w:szCs w:val="24"/>
        </w:rPr>
        <w:t xml:space="preserve">), </w:t>
      </w:r>
      <w:r w:rsidRPr="00615023">
        <w:rPr>
          <w:rFonts w:ascii="Times New Roman" w:hAnsi="Times New Roman"/>
          <w:sz w:val="24"/>
          <w:szCs w:val="24"/>
        </w:rPr>
        <w:t>именуемое в дальнейшем</w:t>
      </w:r>
      <w:r w:rsidRPr="00615023">
        <w:rPr>
          <w:rFonts w:ascii="Times New Roman" w:hAnsi="Times New Roman"/>
          <w:b/>
          <w:sz w:val="24"/>
          <w:szCs w:val="24"/>
        </w:rPr>
        <w:t xml:space="preserve"> «Поставщик», </w:t>
      </w:r>
      <w:r w:rsidR="006C79D1">
        <w:rPr>
          <w:rFonts w:ascii="Times New Roman" w:hAnsi="Times New Roman"/>
          <w:sz w:val="24"/>
          <w:szCs w:val="24"/>
        </w:rPr>
        <w:t>в лице</w:t>
      </w:r>
      <w:r w:rsidR="00F74B58">
        <w:rPr>
          <w:rFonts w:ascii="Times New Roman" w:hAnsi="Times New Roman"/>
          <w:sz w:val="24"/>
          <w:szCs w:val="24"/>
        </w:rPr>
        <w:t xml:space="preserve"> </w:t>
      </w:r>
      <w:r w:rsidR="00F74B58" w:rsidRPr="00F74B58">
        <w:rPr>
          <w:rFonts w:ascii="Times New Roman" w:hAnsi="Times New Roman"/>
          <w:sz w:val="24"/>
          <w:szCs w:val="24"/>
          <w:u w:val="single"/>
        </w:rPr>
        <w:t xml:space="preserve">          </w:t>
      </w:r>
      <w:r w:rsidR="00F74B58">
        <w:rPr>
          <w:rFonts w:ascii="Times New Roman" w:hAnsi="Times New Roman"/>
          <w:sz w:val="24"/>
          <w:szCs w:val="24"/>
        </w:rPr>
        <w:t xml:space="preserve"> </w:t>
      </w:r>
      <w:r w:rsidRPr="00615023">
        <w:rPr>
          <w:rFonts w:ascii="Times New Roman" w:hAnsi="Times New Roman"/>
          <w:b/>
          <w:sz w:val="24"/>
          <w:szCs w:val="24"/>
        </w:rPr>
        <w:t xml:space="preserve">, </w:t>
      </w:r>
      <w:r w:rsidR="002D5202">
        <w:rPr>
          <w:rFonts w:ascii="Times New Roman" w:hAnsi="Times New Roman"/>
          <w:sz w:val="24"/>
          <w:szCs w:val="24"/>
        </w:rPr>
        <w:t>действующего на основании</w:t>
      </w:r>
      <w:r w:rsidR="00F74B58">
        <w:rPr>
          <w:rFonts w:ascii="Times New Roman" w:hAnsi="Times New Roman"/>
          <w:sz w:val="24"/>
          <w:szCs w:val="24"/>
        </w:rPr>
        <w:t xml:space="preserve">  </w:t>
      </w:r>
      <w:r w:rsidR="00F74B58" w:rsidRPr="00F74B58">
        <w:rPr>
          <w:rFonts w:ascii="Times New Roman" w:hAnsi="Times New Roman"/>
          <w:sz w:val="24"/>
          <w:szCs w:val="24"/>
          <w:u w:val="single"/>
        </w:rPr>
        <w:t xml:space="preserve">           </w:t>
      </w:r>
      <w:r w:rsidR="00F74B58">
        <w:rPr>
          <w:rFonts w:ascii="Times New Roman" w:hAnsi="Times New Roman"/>
          <w:sz w:val="24"/>
          <w:szCs w:val="24"/>
        </w:rPr>
        <w:t xml:space="preserve"> </w:t>
      </w:r>
      <w:r w:rsidRPr="00615023">
        <w:rPr>
          <w:rFonts w:ascii="Times New Roman" w:hAnsi="Times New Roman"/>
          <w:sz w:val="24"/>
          <w:szCs w:val="24"/>
          <w:lang w:eastAsia="ru-RU"/>
        </w:rPr>
        <w:t>, с другой стороны, далее совместно именуемые «Стороны»,</w:t>
      </w:r>
      <w:r w:rsidRPr="00615023">
        <w:rPr>
          <w:rFonts w:ascii="Times New Roman" w:hAnsi="Times New Roman"/>
          <w:spacing w:val="2"/>
          <w:sz w:val="24"/>
          <w:szCs w:val="24"/>
          <w:lang w:eastAsia="ru-RU"/>
        </w:rPr>
        <w:t xml:space="preserve"> а по отдельности «Сторона», </w:t>
      </w:r>
      <w:r w:rsidRPr="00615023">
        <w:rPr>
          <w:rFonts w:ascii="Times New Roman" w:hAnsi="Times New Roman"/>
          <w:sz w:val="24"/>
          <w:szCs w:val="24"/>
          <w:lang w:eastAsia="ru-RU"/>
        </w:rPr>
        <w:t>в целях обеспечения</w:t>
      </w:r>
      <w:r w:rsidRPr="002F4B2F">
        <w:rPr>
          <w:rFonts w:ascii="Times New Roman" w:hAnsi="Times New Roman"/>
          <w:sz w:val="24"/>
          <w:szCs w:val="24"/>
          <w:lang w:eastAsia="ru-RU"/>
        </w:rPr>
        <w:t xml:space="preserve"> дополнительной прозрачности финансово-хозяйственной деятельности, а также во избежание конфликта интересов между работниками </w:t>
      </w:r>
      <w:r w:rsidRPr="002F4B2F">
        <w:rPr>
          <w:rFonts w:ascii="Times New Roman" w:hAnsi="Times New Roman"/>
          <w:i/>
          <w:sz w:val="24"/>
          <w:szCs w:val="24"/>
          <w:lang w:eastAsia="ru-RU"/>
        </w:rPr>
        <w:t>ПАО «Якутскэнерго»</w:t>
      </w:r>
      <w:r w:rsidRPr="002F4B2F">
        <w:rPr>
          <w:rFonts w:ascii="Times New Roman" w:hAnsi="Times New Roman"/>
          <w:sz w:val="24"/>
          <w:szCs w:val="24"/>
          <w:lang w:eastAsia="ru-RU"/>
        </w:rPr>
        <w:t xml:space="preserve"> и собственниками, в том числе конечными бенефициарами, </w:t>
      </w:r>
      <w:r w:rsidR="00F74B58" w:rsidRPr="00F74B58">
        <w:rPr>
          <w:rFonts w:ascii="Times New Roman" w:hAnsi="Times New Roman"/>
          <w:sz w:val="24"/>
          <w:szCs w:val="24"/>
          <w:u w:val="single"/>
        </w:rPr>
        <w:t xml:space="preserve">               </w:t>
      </w:r>
      <w:r w:rsidR="00F74B58">
        <w:rPr>
          <w:rFonts w:ascii="Times New Roman" w:hAnsi="Times New Roman"/>
          <w:sz w:val="24"/>
          <w:szCs w:val="24"/>
        </w:rPr>
        <w:t xml:space="preserve"> </w:t>
      </w:r>
      <w:r w:rsidRPr="002F4B2F">
        <w:rPr>
          <w:rFonts w:ascii="Times New Roman" w:hAnsi="Times New Roman"/>
          <w:sz w:val="24"/>
          <w:szCs w:val="24"/>
          <w:lang w:eastAsia="ru-RU"/>
        </w:rPr>
        <w:t>, заключили настоящее дополнительное соглашение (далее – «Согла</w:t>
      </w:r>
      <w:r w:rsidR="000F73F3">
        <w:rPr>
          <w:rFonts w:ascii="Times New Roman" w:hAnsi="Times New Roman"/>
          <w:sz w:val="24"/>
          <w:szCs w:val="24"/>
          <w:lang w:eastAsia="ru-RU"/>
        </w:rPr>
        <w:t xml:space="preserve">шение») к Договору № </w:t>
      </w:r>
      <w:r w:rsidR="00F74B58">
        <w:rPr>
          <w:rFonts w:ascii="Times New Roman" w:hAnsi="Times New Roman"/>
          <w:sz w:val="24"/>
          <w:szCs w:val="24"/>
          <w:lang w:eastAsia="ru-RU"/>
        </w:rPr>
        <w:t xml:space="preserve">    </w:t>
      </w:r>
      <w:r w:rsidR="000F56DB">
        <w:rPr>
          <w:rFonts w:ascii="Times New Roman" w:hAnsi="Times New Roman"/>
          <w:bCs/>
          <w:sz w:val="24"/>
          <w:szCs w:val="24"/>
          <w:lang w:eastAsia="ru-RU"/>
        </w:rPr>
        <w:t>от «_____»__________202</w:t>
      </w:r>
      <w:r w:rsidR="000767B9">
        <w:rPr>
          <w:rFonts w:ascii="Times New Roman" w:hAnsi="Times New Roman"/>
          <w:bCs/>
          <w:sz w:val="24"/>
          <w:szCs w:val="24"/>
          <w:lang w:eastAsia="ru-RU"/>
        </w:rPr>
        <w:t>_</w:t>
      </w:r>
      <w:r w:rsidR="000F56DB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2F4B2F">
        <w:rPr>
          <w:rFonts w:ascii="Times New Roman" w:hAnsi="Times New Roman"/>
          <w:bCs/>
          <w:sz w:val="24"/>
          <w:szCs w:val="24"/>
          <w:lang w:eastAsia="ru-RU"/>
        </w:rPr>
        <w:t xml:space="preserve">г. (далее – «Договор») </w:t>
      </w:r>
      <w:r w:rsidRPr="002F4B2F">
        <w:rPr>
          <w:rFonts w:ascii="Times New Roman" w:hAnsi="Times New Roman"/>
          <w:sz w:val="24"/>
          <w:szCs w:val="24"/>
          <w:lang w:eastAsia="ru-RU"/>
        </w:rPr>
        <w:t>о нижеследующем:</w:t>
      </w:r>
    </w:p>
    <w:p w:rsidR="005046D4" w:rsidRPr="00014404" w:rsidRDefault="008E230C" w:rsidP="005046D4">
      <w:pPr>
        <w:pStyle w:val="a7"/>
        <w:numPr>
          <w:ilvl w:val="0"/>
          <w:numId w:val="2"/>
        </w:num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В случае изменения в течение срока действия Договора каких-либо собственников (включая конечных бенефициаров) </w:t>
      </w:r>
      <w:r w:rsidR="00B434F2" w:rsidRPr="00014404">
        <w:rPr>
          <w:rFonts w:ascii="Times New Roman" w:hAnsi="Times New Roman"/>
          <w:bCs/>
          <w:snapToGrid w:val="0"/>
          <w:sz w:val="24"/>
          <w:szCs w:val="24"/>
        </w:rPr>
        <w:t>Поставщика, Поставщик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обязуется в течение 3 (трех) рабочих дней уведомить о таких изменениях </w:t>
      </w:r>
      <w:r w:rsidR="00CD068D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(Приложение № </w:t>
      </w:r>
      <w:r w:rsidR="000C1039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CD068D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) </w:t>
      </w:r>
      <w:r w:rsidR="00B434F2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Покупателя</w:t>
      </w:r>
      <w:r w:rsidR="00DD1A06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представив документы </w:t>
      </w:r>
      <w:r w:rsidR="00CD068D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в Управление безопасности ПАО «Якутскэнерго» в закрытом конверте или на электронную почту </w:t>
      </w:r>
      <w:hyperlink r:id="rId7" w:history="1">
        <w:r w:rsidR="00CD068D" w:rsidRPr="00014404">
          <w:rPr>
            <w:rStyle w:val="a9"/>
            <w:rFonts w:ascii="Times New Roman" w:eastAsia="Times New Roman" w:hAnsi="Times New Roman"/>
            <w:bCs/>
            <w:snapToGrid w:val="0"/>
            <w:sz w:val="24"/>
            <w:szCs w:val="24"/>
            <w:lang w:val="en-US" w:eastAsia="ru-RU"/>
          </w:rPr>
          <w:t>uebir</w:t>
        </w:r>
        <w:r w:rsidR="00CD068D" w:rsidRPr="00014404">
          <w:rPr>
            <w:rStyle w:val="a9"/>
            <w:rFonts w:ascii="Times New Roman" w:eastAsia="Times New Roman" w:hAnsi="Times New Roman"/>
            <w:bCs/>
            <w:snapToGrid w:val="0"/>
            <w:sz w:val="24"/>
            <w:szCs w:val="24"/>
            <w:lang w:eastAsia="ru-RU"/>
          </w:rPr>
          <w:t>@</w:t>
        </w:r>
        <w:r w:rsidR="00CD068D" w:rsidRPr="00014404">
          <w:rPr>
            <w:rStyle w:val="a9"/>
            <w:rFonts w:ascii="Times New Roman" w:eastAsia="Times New Roman" w:hAnsi="Times New Roman"/>
            <w:bCs/>
            <w:snapToGrid w:val="0"/>
            <w:sz w:val="24"/>
            <w:szCs w:val="24"/>
            <w:lang w:val="en-US" w:eastAsia="ru-RU"/>
          </w:rPr>
          <w:t>yakutskenergo</w:t>
        </w:r>
        <w:r w:rsidR="00CD068D" w:rsidRPr="00014404">
          <w:rPr>
            <w:rStyle w:val="a9"/>
            <w:rFonts w:ascii="Times New Roman" w:eastAsia="Times New Roman" w:hAnsi="Times New Roman"/>
            <w:bCs/>
            <w:snapToGrid w:val="0"/>
            <w:sz w:val="24"/>
            <w:szCs w:val="24"/>
            <w:lang w:eastAsia="ru-RU"/>
          </w:rPr>
          <w:t>.</w:t>
        </w:r>
        <w:r w:rsidR="00CD068D" w:rsidRPr="00014404">
          <w:rPr>
            <w:rStyle w:val="a9"/>
            <w:rFonts w:ascii="Times New Roman" w:eastAsia="Times New Roman" w:hAnsi="Times New Roman"/>
            <w:bCs/>
            <w:snapToGrid w:val="0"/>
            <w:sz w:val="24"/>
            <w:szCs w:val="24"/>
            <w:lang w:val="en-US" w:eastAsia="ru-RU"/>
          </w:rPr>
          <w:t>ru</w:t>
        </w:r>
      </w:hyperlink>
      <w:r w:rsidR="00CD068D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(оригиналы или нотариально заверенные копии), подтверждающие такие изменения, а именно:</w:t>
      </w:r>
    </w:p>
    <w:p w:rsidR="008E230C" w:rsidRPr="00014404" w:rsidRDefault="005046D4" w:rsidP="005046D4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1.1.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всех юридических лиц, созданных и действующих в соответствии с </w:t>
      </w:r>
      <w:r w:rsidR="008E230C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законодательством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 РФ, нотариально заверенные копии / оригинал / электронные выписки / усиленная ЭЦП следующих документов: </w:t>
      </w:r>
    </w:p>
    <w:p w:rsidR="008E230C" w:rsidRPr="00014404" w:rsidRDefault="008E230C" w:rsidP="00D9128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выписка из ЕГРЮЛ / ЕГРИП, выданная не ранее 1 (одного) месяца до даты предоставления документов о цепочке собственников, включая бенефициаров (в том числе конечных), в форме электронного документа, подписанного квалифицированной электронной подписью, либо копия выписки из ЕГРЮЛ / ЕГРИП, подписанная собственноручной подписью должностного лица налогового органа и заверенная печатью налогового органа, либо копия выписки из ЕГРЮЛ / ЕГРИП, заверенная нотариально;</w:t>
      </w:r>
    </w:p>
    <w:p w:rsidR="008E230C" w:rsidRPr="00014404" w:rsidRDefault="008E230C" w:rsidP="00D9128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корпоративный договор либо иное соглашение,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лицу, либо документ, подтверждающий отсутствие данных договоров (соглашений).</w:t>
      </w:r>
    </w:p>
    <w:p w:rsidR="008E230C" w:rsidRPr="00014404" w:rsidRDefault="00B72FCC" w:rsidP="00B72FCC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1.2.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юридических лиц, зарегистрированных в форме акционерных обществ</w:t>
      </w:r>
      <w:r w:rsidR="008E230C" w:rsidRPr="00014404">
        <w:rPr>
          <w:rFonts w:ascii="Times New Roman" w:hAnsi="Times New Roman"/>
          <w:color w:val="000000"/>
          <w:sz w:val="24"/>
          <w:szCs w:val="24"/>
          <w:vertAlign w:val="superscript"/>
        </w:rPr>
        <w:footnoteReference w:id="1"/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8E230C" w:rsidRPr="00014404" w:rsidRDefault="008E230C" w:rsidP="00B72FCC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выписка из реестра акционеров на дату не ранее 1 (одного) месяца до даты окончания подачи заявок на участие в закупке / согласования Договора;</w:t>
      </w:r>
    </w:p>
    <w:p w:rsidR="008E230C" w:rsidRPr="00014404" w:rsidRDefault="008E230C" w:rsidP="00B72FCC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аффилированных лиц на последнюю отчетную дату;</w:t>
      </w:r>
    </w:p>
    <w:p w:rsidR="008E230C" w:rsidRPr="00014404" w:rsidRDefault="008E230C" w:rsidP="00B72FCC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ежеквартальный отчет на последнюю отчетную дату.</w:t>
      </w:r>
    </w:p>
    <w:p w:rsidR="008E230C" w:rsidRPr="00014404" w:rsidRDefault="00670503" w:rsidP="00670503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1.3.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юридических лиц, зарегистрированных в форме обществ с ограниченной ответственностью: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учредительный договор / договор об учреждении (создании) / решение единственного учредителя о создании;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решение (протокол) о приеме новых участников (при наличии);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устав и изменения к нему.</w:t>
      </w:r>
    </w:p>
    <w:p w:rsidR="008E230C" w:rsidRPr="00014404" w:rsidRDefault="00670503" w:rsidP="00670503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1.4.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юридических лиц, зарегистрированных в форме общественных или религиозных организаций (объединений): 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учредительный договор или положение; 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решение о создании;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устав и изменения к нему.</w:t>
      </w:r>
    </w:p>
    <w:p w:rsidR="008E230C" w:rsidRPr="00014404" w:rsidRDefault="00861ABB" w:rsidP="00861ABB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1.5.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юридических лиц, зарегистрированных в форме фонда: 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документ о выборе (назначении) попечительского совета фонда; 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решение о создании;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устав и изменения к нему.</w:t>
      </w:r>
    </w:p>
    <w:p w:rsidR="008E230C" w:rsidRPr="00014404" w:rsidRDefault="00861ABB" w:rsidP="00861ABB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1.6.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юридических лиц, зарегистрированных в форме некоммерческого партнерства: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 и договор о создании. </w:t>
      </w:r>
    </w:p>
    <w:p w:rsidR="008E230C" w:rsidRPr="00014404" w:rsidRDefault="00861ABB" w:rsidP="00861ABB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1.7.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иных организационно-правовых форм юридических лиц - документы, предусмотренные действующим законодательством РФ, устанавливающие правоспособность и правовой статус юридического лица, а также документы, содержащие сведения об учредителях (участниках, акционерах, товарищах или вкладчиках) или иных лицах, способных прямо или косвенно контролировать деятельность юридического лица. </w:t>
      </w:r>
    </w:p>
    <w:p w:rsidR="008E230C" w:rsidRPr="00014404" w:rsidRDefault="00861ABB" w:rsidP="00861ABB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1.8.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всех организаций, созданных и действующих в соответствии с законодательством иностранных государств</w:t>
      </w:r>
      <w:r w:rsidR="008E230C" w:rsidRPr="00014404">
        <w:rPr>
          <w:rFonts w:ascii="Times New Roman" w:hAnsi="Times New Roman"/>
          <w:color w:val="000000"/>
          <w:sz w:val="24"/>
          <w:szCs w:val="24"/>
          <w:vertAlign w:val="superscript"/>
        </w:rPr>
        <w:footnoteReference w:id="2"/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выписка из торгового реестра страны инкорпорации; 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 (предусмотренные законодательством иностранного государства документы обо всех лицах, способных прямо или косвенно контролировать деятельность юридического лица).</w:t>
      </w:r>
    </w:p>
    <w:p w:rsidR="008E230C" w:rsidRPr="00014404" w:rsidRDefault="008E230C" w:rsidP="008E230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Документы предоставляются в виде оригинала на иностранном языке и в виде нотариально заверенного перевода на русский язык.</w:t>
      </w:r>
    </w:p>
    <w:p w:rsidR="008E230C" w:rsidRPr="00014404" w:rsidRDefault="00286DCF" w:rsidP="00286DCF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1.9.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всех организаций независимо от страны инкорпорации и при наличии в составе учредителей, участников или иных владельцев доверительных управляющих, номинальных держателей, трастов или иных лиц, не являющихся собственниками:</w:t>
      </w:r>
    </w:p>
    <w:p w:rsidR="008E230C" w:rsidRPr="00014404" w:rsidRDefault="008E230C" w:rsidP="00286DC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документы, служащие основанием прав таких лиц;</w:t>
      </w:r>
    </w:p>
    <w:p w:rsidR="008E230C" w:rsidRPr="00014404" w:rsidRDefault="008E230C" w:rsidP="00286DC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доверенности.</w:t>
      </w:r>
    </w:p>
    <w:p w:rsidR="008E230C" w:rsidRPr="00014404" w:rsidRDefault="008E230C" w:rsidP="008E230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Документы предоставляются в виде оригинала на иностранном языке и в виде нотариально заверенного перевода на русский язык.</w:t>
      </w:r>
    </w:p>
    <w:p w:rsidR="008E230C" w:rsidRPr="00014404" w:rsidRDefault="00286DCF" w:rsidP="00286DCF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1.10.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всех физических лиц, являющихся налоговыми резидентами Российской Федерации, чьи персональные данные раскрываются в цепочке собственников:</w:t>
      </w:r>
    </w:p>
    <w:p w:rsidR="008E230C" w:rsidRPr="00014404" w:rsidRDefault="008E230C" w:rsidP="00286DC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оригинал Согласия на обработку и передачу персональных и иных охраняемых законом данных по форме Приложения № </w:t>
      </w:r>
      <w:r w:rsidR="000C1039" w:rsidRPr="00014404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 к Соглашению, подписанный субъектом персональных данных.</w:t>
      </w:r>
    </w:p>
    <w:p w:rsidR="00946A35" w:rsidRDefault="008E230C" w:rsidP="00946A35">
      <w:pPr>
        <w:pStyle w:val="a7"/>
        <w:numPr>
          <w:ilvl w:val="0"/>
          <w:numId w:val="1"/>
        </w:numPr>
        <w:shd w:val="clear" w:color="auto" w:fill="FFFFFF"/>
        <w:tabs>
          <w:tab w:val="left" w:pos="1134"/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Независимо от любых других положений Договора в случае непредставления в </w:t>
      </w:r>
      <w:r w:rsidRPr="00946A35">
        <w:rPr>
          <w:rFonts w:ascii="Times New Roman" w:eastAsia="Times New Roman" w:hAnsi="Times New Roman"/>
          <w:sz w:val="24"/>
          <w:szCs w:val="24"/>
          <w:lang w:eastAsia="ru-RU"/>
        </w:rPr>
        <w:t>установленный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срок </w:t>
      </w:r>
      <w:r w:rsidR="00967F8F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Поставщиком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документов, подтверждающих изменения, </w:t>
      </w:r>
      <w:r w:rsidR="00967F8F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Покупатель</w:t>
      </w:r>
      <w:r w:rsidR="00A45272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имеет право расторгнуть Договор в одностороннем внесудебном порядке путем направления другой Стороне соответствующего уведомления. При этом Договор будет считаться расторгнутым с даты получения </w:t>
      </w:r>
      <w:r w:rsidR="00967F8F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Поставщиком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уведомления о расторжении Договора, но в любом случае – не позднее 10 (десяти) рабочих дней с даты его отправки </w:t>
      </w:r>
      <w:r w:rsidR="00967F8F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Покупателем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8E230C" w:rsidRPr="00946A35" w:rsidRDefault="008E230C" w:rsidP="00946A35">
      <w:pPr>
        <w:pStyle w:val="a7"/>
        <w:numPr>
          <w:ilvl w:val="0"/>
          <w:numId w:val="1"/>
        </w:numPr>
        <w:shd w:val="clear" w:color="auto" w:fill="FFFFFF"/>
        <w:tabs>
          <w:tab w:val="left" w:pos="1134"/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Независимо от любых других положений Договора при досрочном расторжении Договора по основаниям, указанным в пункте 2 Соглашения, </w:t>
      </w:r>
      <w:r w:rsidR="00EA5B9B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Покупатель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оплачивает только те работы, которые были фактически выполнены </w:t>
      </w:r>
      <w:r w:rsidR="00EA5B9B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Поставщиком</w:t>
      </w:r>
      <w:r w:rsidR="00313EF7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и были приняты </w:t>
      </w:r>
      <w:r w:rsidR="00EA5B9B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Покупателем</w:t>
      </w:r>
      <w:r w:rsidR="00313EF7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порядке, установленном Договором. При этом </w:t>
      </w:r>
      <w:r w:rsidR="00EA5B9B" w:rsidRPr="00946A3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Поставщик</w:t>
      </w:r>
      <w:r w:rsidRPr="00946A3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обязан незамедлительно, но в любом случае не позднее следующего рабочего дня после получения уведомления о расторжении Договора, прекратить любое исполнение по Договору, а также, по требованию </w:t>
      </w:r>
      <w:r w:rsidR="00EA5B9B" w:rsidRPr="00946A35">
        <w:rPr>
          <w:rFonts w:ascii="Times New Roman" w:eastAsia="Times New Roman" w:hAnsi="Times New Roman"/>
          <w:bCs/>
          <w:snapToGrid w:val="0"/>
          <w:color w:val="000000" w:themeColor="text1"/>
          <w:sz w:val="24"/>
          <w:szCs w:val="24"/>
          <w:lang w:eastAsia="ru-RU"/>
        </w:rPr>
        <w:t>Покупателя</w:t>
      </w:r>
      <w:r w:rsidR="00313EF7" w:rsidRPr="00946A35">
        <w:rPr>
          <w:rFonts w:ascii="Times New Roman" w:eastAsia="Times New Roman" w:hAnsi="Times New Roman"/>
          <w:bCs/>
          <w:snapToGrid w:val="0"/>
          <w:color w:val="FF0000"/>
          <w:sz w:val="24"/>
          <w:szCs w:val="24"/>
          <w:lang w:eastAsia="ru-RU"/>
        </w:rPr>
        <w:t xml:space="preserve"> </w:t>
      </w:r>
      <w:r w:rsidRPr="00946A3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не позднее 15 (пятнадцати) рабочих дней возместить все убытки, вызванные досрочным расторжением Договора.</w:t>
      </w:r>
    </w:p>
    <w:p w:rsidR="008E230C" w:rsidRPr="00014404" w:rsidRDefault="00EA5B9B" w:rsidP="008E230C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Поставщик</w:t>
      </w:r>
      <w:r w:rsidR="008E230C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в течение 3 (трех) рабочих дней с момента получения соответствующего уведомления обязан также вернуть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Покупателю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все ранее переданное 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Поставщику</w:t>
      </w:r>
      <w:r w:rsidR="008E230C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для целей исполнения Договора имущество, которое не было использовано последним до момента получения уведомления о расторжении, а также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все суммы, причитающиеся</w:t>
      </w:r>
      <w:r w:rsidR="00B26674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Покупателю</w:t>
      </w:r>
      <w:r w:rsidR="008E230C" w:rsidRPr="00014404">
        <w:rPr>
          <w:rFonts w:ascii="Times New Roman" w:eastAsia="Times New Roman" w:hAnsi="Times New Roman"/>
          <w:iCs/>
          <w:snapToGrid w:val="0"/>
          <w:sz w:val="24"/>
          <w:szCs w:val="24"/>
          <w:lang w:eastAsia="ru-RU"/>
        </w:rPr>
        <w:t xml:space="preserve">,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том числе ранее перечисленные </w:t>
      </w:r>
      <w:r w:rsidR="00BD655F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Покупателем</w:t>
      </w:r>
      <w:r w:rsidR="00B26674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счет авансов. В случае просрочки возврата </w:t>
      </w:r>
      <w:r w:rsidR="00BD655F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Поставщиком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таких сумм, </w:t>
      </w:r>
      <w:r w:rsidR="00BD655F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Покупатель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имеет право требовать уплаты </w:t>
      </w:r>
      <w:r w:rsidR="00BD655F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Поставщиком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неустойки в размере 0,2 (ноль целых и две десятых) процента от невозвращенной в срок суммы за каждый день просрочки.</w:t>
      </w:r>
    </w:p>
    <w:p w:rsidR="008E230C" w:rsidRPr="00014404" w:rsidRDefault="008E230C" w:rsidP="008E230C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Во избежание сомнений и независимо от иных положений Договора </w:t>
      </w:r>
      <w:r w:rsidR="00BD655F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Поставщик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настоящим также отказывается от 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любых прав требования возмещения убытков или ущерба, возникшего у </w:t>
      </w:r>
      <w:r w:rsidR="00BD655F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Поставщика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в связи с расторжением Договора по основаниям, указанным в п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ункте 2 Соглашения.</w:t>
      </w:r>
    </w:p>
    <w:p w:rsidR="008E230C" w:rsidRPr="00946A35" w:rsidRDefault="007B4DF2" w:rsidP="00946A35">
      <w:pPr>
        <w:pStyle w:val="a7"/>
        <w:widowControl w:val="0"/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</w:t>
      </w:r>
      <w:r w:rsidR="008E230C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подтверждает и заверяет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Покупателя</w:t>
      </w:r>
      <w:r w:rsidR="008E230C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что все заверения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Поставщика</w:t>
      </w:r>
      <w:r w:rsidR="008E230C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предусмотренные </w:t>
      </w:r>
      <w:r w:rsidR="008E230C" w:rsidRPr="00C875E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разделом </w:t>
      </w:r>
      <w:r w:rsidRPr="00C875E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10</w:t>
      </w:r>
      <w:r w:rsidR="008E230C" w:rsidRPr="00C875E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Договора (далее – «Заверения»), и ответственность </w:t>
      </w:r>
      <w:r w:rsidR="008E230C" w:rsidRPr="00C875E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br/>
        <w:t xml:space="preserve">за предоставление недостоверных заверений, предусмотренная пунктами </w:t>
      </w:r>
      <w:r w:rsidR="009650A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10.3, 10.4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8E230C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Договора, также распространяются на Соглашение.</w:t>
      </w:r>
    </w:p>
    <w:p w:rsidR="008E230C" w:rsidRPr="00014404" w:rsidRDefault="007B4DF2" w:rsidP="00826ED1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</w:t>
      </w:r>
      <w:r w:rsidR="008E230C" w:rsidRPr="00014404" w:rsidDel="00D2659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исходит из того, что 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Покупатель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полагается на все Заверения при заключении Соглашения и будет полагаться на все Заверения при исполнении и / или прекращении (расторжении) Договора. Стороны соглашаются с тем, что недостоверность, неточность Заверений являются предоставлением недостоверных заверений об 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обстоятельствах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 соответствии со статьей 431.2 Гражданског</w:t>
      </w:r>
      <w:r w:rsidR="00826ED1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 кодекса Российской Федерации.</w:t>
      </w:r>
    </w:p>
    <w:p w:rsidR="00946A35" w:rsidRDefault="008E230C" w:rsidP="00946A35">
      <w:pPr>
        <w:pStyle w:val="a7"/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Соглашение вступает в силу с даты подписания Сторонами и </w:t>
      </w:r>
      <w:r w:rsidRPr="00946A3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является неотъемлемой частью Договора</w:t>
      </w:r>
      <w:r w:rsidR="00826ED1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F73E2F" w:rsidRPr="00140069" w:rsidRDefault="00F73E2F" w:rsidP="00F73E2F">
      <w:pPr>
        <w:widowControl w:val="0"/>
        <w:shd w:val="clear" w:color="auto" w:fill="FFFFFF"/>
        <w:tabs>
          <w:tab w:val="left" w:pos="567"/>
          <w:tab w:val="left" w:pos="1134"/>
        </w:tabs>
        <w:spacing w:after="0" w:line="240" w:lineRule="auto"/>
        <w:ind w:left="680" w:hanging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>
        <w:rPr>
          <w:rFonts w:ascii="Times New Roman" w:hAnsi="Times New Roman"/>
          <w:sz w:val="24"/>
          <w:szCs w:val="24"/>
        </w:rPr>
        <w:tab/>
      </w:r>
      <w:r w:rsidRPr="00140069">
        <w:rPr>
          <w:rFonts w:ascii="Times New Roman" w:hAnsi="Times New Roman"/>
          <w:sz w:val="24"/>
          <w:szCs w:val="24"/>
        </w:rPr>
        <w:tab/>
        <w:t>Соглашение заключается в электронной форме с использованием программно-</w:t>
      </w:r>
      <w:r w:rsidRPr="00140069">
        <w:rPr>
          <w:rFonts w:ascii="Times New Roman" w:hAnsi="Times New Roman"/>
          <w:sz w:val="24"/>
          <w:szCs w:val="24"/>
        </w:rPr>
        <w:lastRenderedPageBreak/>
        <w:t xml:space="preserve">аппаратных средств электронной площадки АО «РАД» (https://tender.lot-online.ru) путем его подписания усиленными квалифицированными электронными подписями уполномоченных представителей Сторон. </w:t>
      </w:r>
    </w:p>
    <w:p w:rsidR="00F73E2F" w:rsidRDefault="00F73E2F" w:rsidP="00F73E2F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left="680" w:firstLine="29"/>
        <w:jc w:val="both"/>
      </w:pPr>
      <w:r w:rsidRPr="00140069">
        <w:rPr>
          <w:rFonts w:ascii="Times New Roman" w:hAnsi="Times New Roman"/>
          <w:sz w:val="24"/>
          <w:szCs w:val="24"/>
        </w:rPr>
        <w:t>Соглашение, подписанное с использованием усиленных квалифицированных электронных подписей,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Сторон.</w:t>
      </w:r>
    </w:p>
    <w:p w:rsidR="00F73E2F" w:rsidRDefault="00F73E2F" w:rsidP="00F73E2F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left="680" w:hanging="680"/>
        <w:jc w:val="both"/>
      </w:pPr>
      <w:r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>К Соглашению прилагаются:</w:t>
      </w:r>
    </w:p>
    <w:p w:rsidR="00F73E2F" w:rsidRDefault="00F73E2F" w:rsidP="00F73E2F">
      <w:pPr>
        <w:tabs>
          <w:tab w:val="left" w:pos="284"/>
        </w:tabs>
        <w:spacing w:after="0" w:line="240" w:lineRule="auto"/>
        <w:ind w:left="680" w:hanging="680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Приложение № 1 - Форма документа «Сведения о цепочке собственников, включая бенефициаров (в том числе конечных)»; </w:t>
      </w:r>
    </w:p>
    <w:p w:rsidR="00F73E2F" w:rsidRDefault="00F73E2F" w:rsidP="00F73E2F">
      <w:pPr>
        <w:tabs>
          <w:tab w:val="left" w:pos="284"/>
        </w:tabs>
        <w:spacing w:after="0" w:line="240" w:lineRule="auto"/>
        <w:ind w:left="680" w:hanging="680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7.2.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Приложение № 2 - Форма документа «Согласие на передачу персональных и иных охраняемых законом данных».</w:t>
      </w:r>
    </w:p>
    <w:p w:rsidR="008E230C" w:rsidRPr="00014404" w:rsidRDefault="008E230C" w:rsidP="008E230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30E9" w:rsidRPr="00CD068D" w:rsidRDefault="00DE30E9" w:rsidP="008E230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230C" w:rsidRPr="00CD068D" w:rsidRDefault="008E230C" w:rsidP="008E230C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CD068D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ПОДПИСИ СТОРОН: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789"/>
        <w:gridCol w:w="5134"/>
      </w:tblGrid>
      <w:tr w:rsidR="001D275B" w:rsidRPr="00195723" w:rsidTr="001E1760">
        <w:tc>
          <w:tcPr>
            <w:tcW w:w="4789" w:type="dxa"/>
            <w:shd w:val="clear" w:color="auto" w:fill="auto"/>
          </w:tcPr>
          <w:p w:rsidR="001D275B" w:rsidRPr="001D275B" w:rsidRDefault="001D275B" w:rsidP="001D275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275B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  <w:tc>
          <w:tcPr>
            <w:tcW w:w="5134" w:type="dxa"/>
            <w:shd w:val="clear" w:color="auto" w:fill="auto"/>
          </w:tcPr>
          <w:p w:rsidR="001D275B" w:rsidRPr="001D275B" w:rsidRDefault="001D275B" w:rsidP="001D275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275B">
              <w:rPr>
                <w:rFonts w:ascii="Times New Roman" w:hAnsi="Times New Roman"/>
                <w:b/>
                <w:sz w:val="24"/>
                <w:szCs w:val="24"/>
              </w:rPr>
              <w:t>Поставщик:</w:t>
            </w:r>
          </w:p>
        </w:tc>
      </w:tr>
      <w:tr w:rsidR="001D275B" w:rsidRPr="00195723" w:rsidTr="001E1760">
        <w:trPr>
          <w:trHeight w:val="4698"/>
        </w:trPr>
        <w:tc>
          <w:tcPr>
            <w:tcW w:w="4789" w:type="dxa"/>
            <w:shd w:val="clear" w:color="auto" w:fill="auto"/>
          </w:tcPr>
          <w:tbl>
            <w:tblPr>
              <w:tblW w:w="4573" w:type="dxa"/>
              <w:tblLook w:val="01E0" w:firstRow="1" w:lastRow="1" w:firstColumn="1" w:lastColumn="1" w:noHBand="0" w:noVBand="0"/>
            </w:tblPr>
            <w:tblGrid>
              <w:gridCol w:w="4573"/>
            </w:tblGrid>
            <w:tr w:rsidR="001D275B" w:rsidRPr="00F06724" w:rsidTr="007A1FB5">
              <w:tc>
                <w:tcPr>
                  <w:tcW w:w="4573" w:type="dxa"/>
                  <w:shd w:val="clear" w:color="auto" w:fill="auto"/>
                </w:tcPr>
                <w:p w:rsidR="001D275B" w:rsidRPr="00F06724" w:rsidRDefault="001D275B" w:rsidP="001D275B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F06724">
                    <w:rPr>
                      <w:rFonts w:ascii="Times New Roman" w:hAnsi="Times New Roman"/>
                      <w:b/>
                    </w:rPr>
                    <w:t>Публичное акционерное общество</w:t>
                  </w:r>
                </w:p>
                <w:p w:rsidR="001D275B" w:rsidRPr="00F06724" w:rsidRDefault="001D275B" w:rsidP="001D275B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F06724">
                    <w:rPr>
                      <w:rFonts w:ascii="Times New Roman" w:hAnsi="Times New Roman"/>
                      <w:b/>
                    </w:rPr>
                    <w:t>«Якутскэнерго» (ПАО «Якутскэнерго»)</w:t>
                  </w:r>
                </w:p>
                <w:p w:rsidR="001D275B" w:rsidRPr="00F06724" w:rsidRDefault="001D275B" w:rsidP="001D275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06724">
                    <w:rPr>
                      <w:rFonts w:ascii="Times New Roman" w:hAnsi="Times New Roman"/>
                    </w:rPr>
                    <w:t>Юридический адрес: 677001, Республика Саха (Якутия), г. Якутск, ул.Ф.Попова,14.</w:t>
                  </w:r>
                </w:p>
                <w:p w:rsidR="001D275B" w:rsidRPr="00F06724" w:rsidRDefault="001D275B" w:rsidP="001D275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06724">
                    <w:rPr>
                      <w:rFonts w:ascii="Times New Roman" w:hAnsi="Times New Roman"/>
                    </w:rPr>
                    <w:t>Почтовый адрес: 677001, Республика Саха (Якутия), г. Якутск, ул.Ф.Попова,14.</w:t>
                  </w:r>
                </w:p>
                <w:p w:rsidR="001D275B" w:rsidRPr="00F06724" w:rsidRDefault="001D275B" w:rsidP="001D275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06724">
                    <w:rPr>
                      <w:rFonts w:ascii="Times New Roman" w:hAnsi="Times New Roman"/>
                    </w:rPr>
                    <w:t>ОКПО 00130576, ОКОНХ 11170, 11180</w:t>
                  </w:r>
                </w:p>
                <w:p w:rsidR="001D275B" w:rsidRPr="00F06724" w:rsidRDefault="001D275B" w:rsidP="001D275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06724">
                    <w:rPr>
                      <w:rFonts w:ascii="Times New Roman" w:hAnsi="Times New Roman"/>
                    </w:rPr>
                    <w:t>ИНН 1435028701 / КПП 775050001</w:t>
                  </w:r>
                </w:p>
                <w:p w:rsidR="001D275B" w:rsidRPr="00F06724" w:rsidRDefault="001D275B" w:rsidP="001D275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06724">
                    <w:rPr>
                      <w:rFonts w:ascii="Times New Roman" w:hAnsi="Times New Roman"/>
                    </w:rPr>
                    <w:t>Р/с 407</w:t>
                  </w:r>
                  <w:r w:rsidR="00570F85">
                    <w:rPr>
                      <w:rFonts w:ascii="Times New Roman" w:hAnsi="Times New Roman"/>
                    </w:rPr>
                    <w:t> </w:t>
                  </w:r>
                  <w:r w:rsidRPr="00F06724">
                    <w:rPr>
                      <w:rFonts w:ascii="Times New Roman" w:hAnsi="Times New Roman"/>
                    </w:rPr>
                    <w:t>028</w:t>
                  </w:r>
                  <w:r w:rsidR="00570F85">
                    <w:rPr>
                      <w:rFonts w:ascii="Times New Roman" w:hAnsi="Times New Roman"/>
                    </w:rPr>
                    <w:t> </w:t>
                  </w:r>
                  <w:r w:rsidRPr="00F06724">
                    <w:rPr>
                      <w:rFonts w:ascii="Times New Roman" w:hAnsi="Times New Roman"/>
                    </w:rPr>
                    <w:t>107</w:t>
                  </w:r>
                  <w:r w:rsidR="00570F85">
                    <w:rPr>
                      <w:rFonts w:ascii="Times New Roman" w:hAnsi="Times New Roman"/>
                    </w:rPr>
                    <w:t> </w:t>
                  </w:r>
                  <w:r w:rsidRPr="00F06724">
                    <w:rPr>
                      <w:rFonts w:ascii="Times New Roman" w:hAnsi="Times New Roman"/>
                    </w:rPr>
                    <w:t>760</w:t>
                  </w:r>
                  <w:r w:rsidR="00570F85">
                    <w:rPr>
                      <w:rFonts w:ascii="Times New Roman" w:hAnsi="Times New Roman"/>
                    </w:rPr>
                    <w:t> </w:t>
                  </w:r>
                  <w:r w:rsidRPr="00F06724">
                    <w:rPr>
                      <w:rFonts w:ascii="Times New Roman" w:hAnsi="Times New Roman"/>
                    </w:rPr>
                    <w:t>000</w:t>
                  </w:r>
                  <w:r w:rsidR="00570F85">
                    <w:rPr>
                      <w:rFonts w:ascii="Times New Roman" w:hAnsi="Times New Roman"/>
                    </w:rPr>
                    <w:t> </w:t>
                  </w:r>
                  <w:r w:rsidRPr="00F06724">
                    <w:rPr>
                      <w:rFonts w:ascii="Times New Roman" w:hAnsi="Times New Roman"/>
                    </w:rPr>
                    <w:t>028</w:t>
                  </w:r>
                  <w:r w:rsidR="00570F85">
                    <w:rPr>
                      <w:rFonts w:ascii="Times New Roman" w:hAnsi="Times New Roman"/>
                    </w:rPr>
                    <w:t xml:space="preserve"> </w:t>
                  </w:r>
                  <w:r w:rsidRPr="00F06724">
                    <w:rPr>
                      <w:rFonts w:ascii="Times New Roman" w:hAnsi="Times New Roman"/>
                    </w:rPr>
                    <w:t>94</w:t>
                  </w:r>
                </w:p>
                <w:p w:rsidR="001D275B" w:rsidRPr="00F06724" w:rsidRDefault="001D275B" w:rsidP="001D275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06724">
                    <w:rPr>
                      <w:rFonts w:ascii="Times New Roman" w:hAnsi="Times New Roman"/>
                    </w:rPr>
                    <w:t>Якутское отделение №8603 ПАО «СБЕРБАНК» г. Якутск</w:t>
                  </w:r>
                </w:p>
                <w:p w:rsidR="001D275B" w:rsidRPr="00F06724" w:rsidRDefault="001D275B" w:rsidP="001D275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06724">
                    <w:rPr>
                      <w:rFonts w:ascii="Times New Roman" w:hAnsi="Times New Roman"/>
                    </w:rPr>
                    <w:t>К/с 301</w:t>
                  </w:r>
                  <w:r w:rsidR="00570F85">
                    <w:rPr>
                      <w:rFonts w:ascii="Times New Roman" w:hAnsi="Times New Roman"/>
                    </w:rPr>
                    <w:t> </w:t>
                  </w:r>
                  <w:r w:rsidRPr="00F06724">
                    <w:rPr>
                      <w:rFonts w:ascii="Times New Roman" w:hAnsi="Times New Roman"/>
                    </w:rPr>
                    <w:t>018</w:t>
                  </w:r>
                  <w:r w:rsidR="00570F85">
                    <w:rPr>
                      <w:rFonts w:ascii="Times New Roman" w:hAnsi="Times New Roman"/>
                    </w:rPr>
                    <w:t> </w:t>
                  </w:r>
                  <w:r w:rsidRPr="00F06724">
                    <w:rPr>
                      <w:rFonts w:ascii="Times New Roman" w:hAnsi="Times New Roman"/>
                    </w:rPr>
                    <w:t>104</w:t>
                  </w:r>
                  <w:r w:rsidR="00570F85">
                    <w:rPr>
                      <w:rFonts w:ascii="Times New Roman" w:hAnsi="Times New Roman"/>
                    </w:rPr>
                    <w:t> </w:t>
                  </w:r>
                  <w:r w:rsidRPr="00F06724">
                    <w:rPr>
                      <w:rFonts w:ascii="Times New Roman" w:hAnsi="Times New Roman"/>
                    </w:rPr>
                    <w:t>000</w:t>
                  </w:r>
                  <w:r w:rsidR="00570F85">
                    <w:rPr>
                      <w:rFonts w:ascii="Times New Roman" w:hAnsi="Times New Roman"/>
                    </w:rPr>
                    <w:t> </w:t>
                  </w:r>
                  <w:r w:rsidRPr="00F06724">
                    <w:rPr>
                      <w:rFonts w:ascii="Times New Roman" w:hAnsi="Times New Roman"/>
                    </w:rPr>
                    <w:t>000</w:t>
                  </w:r>
                  <w:r w:rsidR="00570F85">
                    <w:rPr>
                      <w:rFonts w:ascii="Times New Roman" w:hAnsi="Times New Roman"/>
                    </w:rPr>
                    <w:t> </w:t>
                  </w:r>
                  <w:r w:rsidRPr="00F06724">
                    <w:rPr>
                      <w:rFonts w:ascii="Times New Roman" w:hAnsi="Times New Roman"/>
                    </w:rPr>
                    <w:t>006</w:t>
                  </w:r>
                  <w:r w:rsidR="00570F85">
                    <w:rPr>
                      <w:rFonts w:ascii="Times New Roman" w:hAnsi="Times New Roman"/>
                    </w:rPr>
                    <w:t xml:space="preserve"> </w:t>
                  </w:r>
                  <w:r w:rsidRPr="00F06724">
                    <w:rPr>
                      <w:rFonts w:ascii="Times New Roman" w:hAnsi="Times New Roman"/>
                    </w:rPr>
                    <w:t>09</w:t>
                  </w:r>
                </w:p>
                <w:p w:rsidR="001D275B" w:rsidRPr="00F06724" w:rsidRDefault="001D275B" w:rsidP="001D275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06724">
                    <w:rPr>
                      <w:rFonts w:ascii="Times New Roman" w:hAnsi="Times New Roman"/>
                    </w:rPr>
                    <w:t>БИК 049805609</w:t>
                  </w:r>
                </w:p>
                <w:p w:rsidR="008B6E99" w:rsidRPr="00F06724" w:rsidRDefault="008B6E99" w:rsidP="008B6E99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06724">
                    <w:rPr>
                      <w:rFonts w:ascii="Times New Roman" w:hAnsi="Times New Roman"/>
                    </w:rPr>
                    <w:t>Телефон (4112) 21-13-55, (4112) 21-13-50, (4112) 21-13-51</w:t>
                  </w:r>
                </w:p>
                <w:p w:rsidR="008B6E99" w:rsidRPr="00F06724" w:rsidRDefault="008B6E99" w:rsidP="007A1FB5">
                  <w:pPr>
                    <w:spacing w:after="0" w:line="240" w:lineRule="auto"/>
                    <w:rPr>
                      <w:rStyle w:val="a9"/>
                      <w:rFonts w:ascii="Times New Roman" w:hAnsi="Times New Roman"/>
                    </w:rPr>
                  </w:pPr>
                  <w:r w:rsidRPr="00F06724">
                    <w:rPr>
                      <w:rFonts w:ascii="Times New Roman" w:hAnsi="Times New Roman"/>
                    </w:rPr>
                    <w:t xml:space="preserve">Эл. почта: </w:t>
                  </w:r>
                  <w:hyperlink r:id="rId8" w:history="1">
                    <w:r w:rsidRPr="00F06724">
                      <w:rPr>
                        <w:rStyle w:val="a9"/>
                        <w:rFonts w:ascii="Times New Roman" w:hAnsi="Times New Roman"/>
                        <w:lang w:val="en-US"/>
                      </w:rPr>
                      <w:t>inform</w:t>
                    </w:r>
                    <w:r w:rsidRPr="00F06724">
                      <w:rPr>
                        <w:rStyle w:val="a9"/>
                        <w:rFonts w:ascii="Times New Roman" w:hAnsi="Times New Roman"/>
                      </w:rPr>
                      <w:t>@</w:t>
                    </w:r>
                    <w:r w:rsidRPr="00F06724">
                      <w:rPr>
                        <w:rStyle w:val="a9"/>
                        <w:rFonts w:ascii="Times New Roman" w:hAnsi="Times New Roman"/>
                        <w:lang w:val="en-US"/>
                      </w:rPr>
                      <w:t>yakutskenergo</w:t>
                    </w:r>
                    <w:r w:rsidRPr="00F06724">
                      <w:rPr>
                        <w:rStyle w:val="a9"/>
                        <w:rFonts w:ascii="Times New Roman" w:hAnsi="Times New Roman"/>
                      </w:rPr>
                      <w:t>.</w:t>
                    </w:r>
                    <w:r w:rsidRPr="00F06724">
                      <w:rPr>
                        <w:rStyle w:val="a9"/>
                        <w:rFonts w:ascii="Times New Roman" w:hAnsi="Times New Roman"/>
                        <w:lang w:val="en-US"/>
                      </w:rPr>
                      <w:t>ru</w:t>
                    </w:r>
                  </w:hyperlink>
                </w:p>
                <w:p w:rsidR="007A1FB5" w:rsidRPr="00F06724" w:rsidRDefault="007A1FB5" w:rsidP="007A1FB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1D275B" w:rsidRPr="00F06724" w:rsidRDefault="001D275B" w:rsidP="001D27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134" w:type="dxa"/>
            <w:shd w:val="clear" w:color="auto" w:fill="auto"/>
          </w:tcPr>
          <w:p w:rsidR="00F74B58" w:rsidRPr="00F74B58" w:rsidRDefault="00F74B58" w:rsidP="001F4085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</w:p>
          <w:p w:rsidR="00F74B58" w:rsidRDefault="00F74B58" w:rsidP="00E9002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74B58" w:rsidRDefault="00F74B58" w:rsidP="00E9002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Юридический адрес: </w:t>
            </w:r>
          </w:p>
          <w:p w:rsidR="00F74B58" w:rsidRDefault="00F74B58" w:rsidP="00E9002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Почтовый адрес:</w:t>
            </w:r>
          </w:p>
          <w:p w:rsidR="00F74B58" w:rsidRDefault="00F74B58" w:rsidP="00E9002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1184F" w:rsidRDefault="0061184F" w:rsidP="00E90027">
            <w:pPr>
              <w:spacing w:after="0" w:line="240" w:lineRule="auto"/>
              <w:rPr>
                <w:rFonts w:ascii="Times New Roman" w:hAnsi="Times New Roman"/>
              </w:rPr>
            </w:pPr>
            <w:r w:rsidRPr="0061184F">
              <w:rPr>
                <w:rFonts w:ascii="Times New Roman" w:hAnsi="Times New Roman"/>
              </w:rPr>
              <w:t xml:space="preserve">ОГРН, ОКПО </w:t>
            </w:r>
          </w:p>
          <w:p w:rsidR="0061184F" w:rsidRDefault="0061184F" w:rsidP="00E9002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ИНН / </w:t>
            </w:r>
            <w:r w:rsidRPr="0061184F">
              <w:rPr>
                <w:rFonts w:ascii="Times New Roman" w:hAnsi="Times New Roman"/>
              </w:rPr>
              <w:t xml:space="preserve">КПП </w:t>
            </w:r>
            <w:r w:rsidR="00C16E29" w:rsidRPr="00C16E29">
              <w:rPr>
                <w:rFonts w:ascii="Times New Roman" w:hAnsi="Times New Roman"/>
              </w:rPr>
              <w:t>631901001</w:t>
            </w:r>
          </w:p>
          <w:p w:rsidR="00E90027" w:rsidRPr="00F06724" w:rsidRDefault="00E90027" w:rsidP="00E90027">
            <w:pPr>
              <w:spacing w:after="0" w:line="240" w:lineRule="auto"/>
              <w:rPr>
                <w:rFonts w:ascii="Times New Roman" w:hAnsi="Times New Roman"/>
              </w:rPr>
            </w:pPr>
            <w:r w:rsidRPr="00F06724">
              <w:rPr>
                <w:rFonts w:ascii="Times New Roman" w:hAnsi="Times New Roman"/>
              </w:rPr>
              <w:t xml:space="preserve">Р/с </w:t>
            </w:r>
          </w:p>
          <w:p w:rsidR="00E90027" w:rsidRPr="00F06724" w:rsidRDefault="00E90027" w:rsidP="00E90027">
            <w:pPr>
              <w:spacing w:after="0" w:line="240" w:lineRule="auto"/>
              <w:rPr>
                <w:rFonts w:ascii="Times New Roman" w:hAnsi="Times New Roman"/>
              </w:rPr>
            </w:pPr>
            <w:r w:rsidRPr="00F06724">
              <w:rPr>
                <w:rFonts w:ascii="Times New Roman" w:hAnsi="Times New Roman"/>
              </w:rPr>
              <w:t xml:space="preserve">К/с </w:t>
            </w:r>
          </w:p>
          <w:p w:rsidR="00E90027" w:rsidRPr="00F06724" w:rsidRDefault="00E90027" w:rsidP="00E90027">
            <w:pPr>
              <w:spacing w:after="0" w:line="240" w:lineRule="auto"/>
              <w:rPr>
                <w:rFonts w:ascii="Times New Roman" w:hAnsi="Times New Roman"/>
              </w:rPr>
            </w:pPr>
            <w:r w:rsidRPr="00F06724">
              <w:rPr>
                <w:rFonts w:ascii="Times New Roman" w:hAnsi="Times New Roman"/>
              </w:rPr>
              <w:t xml:space="preserve">БИК </w:t>
            </w:r>
          </w:p>
          <w:p w:rsidR="00F06724" w:rsidRPr="00F06724" w:rsidRDefault="007E5C3F" w:rsidP="00E90027">
            <w:pPr>
              <w:spacing w:after="0" w:line="240" w:lineRule="auto"/>
              <w:rPr>
                <w:rFonts w:ascii="Times New Roman" w:hAnsi="Times New Roman"/>
              </w:rPr>
            </w:pPr>
            <w:r w:rsidRPr="00F06724">
              <w:rPr>
                <w:rFonts w:ascii="Times New Roman" w:hAnsi="Times New Roman"/>
              </w:rPr>
              <w:t xml:space="preserve">Телефон </w:t>
            </w:r>
          </w:p>
          <w:p w:rsidR="00E90027" w:rsidRPr="00F06724" w:rsidRDefault="00E90027" w:rsidP="00E90027">
            <w:pPr>
              <w:spacing w:after="0" w:line="240" w:lineRule="auto"/>
              <w:rPr>
                <w:rStyle w:val="a9"/>
                <w:rFonts w:ascii="Times New Roman" w:hAnsi="Times New Roman"/>
              </w:rPr>
            </w:pPr>
            <w:r w:rsidRPr="00F06724">
              <w:rPr>
                <w:rFonts w:ascii="Times New Roman" w:hAnsi="Times New Roman"/>
              </w:rPr>
              <w:t xml:space="preserve">Эл. почта: </w:t>
            </w:r>
          </w:p>
          <w:p w:rsidR="001D275B" w:rsidRPr="00F06724" w:rsidRDefault="001D275B" w:rsidP="008B459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D275B" w:rsidRPr="00195723" w:rsidTr="001E1760">
        <w:tblPrEx>
          <w:tblLook w:val="0000" w:firstRow="0" w:lastRow="0" w:firstColumn="0" w:lastColumn="0" w:noHBand="0" w:noVBand="0"/>
        </w:tblPrEx>
        <w:tc>
          <w:tcPr>
            <w:tcW w:w="4789" w:type="dxa"/>
            <w:shd w:val="clear" w:color="auto" w:fill="auto"/>
          </w:tcPr>
          <w:p w:rsidR="001D275B" w:rsidRPr="001D275B" w:rsidRDefault="001D275B" w:rsidP="001D2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75B">
              <w:rPr>
                <w:rFonts w:ascii="Times New Roman" w:hAnsi="Times New Roman"/>
                <w:sz w:val="24"/>
                <w:szCs w:val="24"/>
              </w:rPr>
              <w:t>Покупатель:</w:t>
            </w:r>
          </w:p>
          <w:p w:rsidR="003E4CE8" w:rsidRPr="003E4CE8" w:rsidRDefault="0079715A" w:rsidP="003E4C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Должность руководителя</w:t>
            </w:r>
          </w:p>
          <w:p w:rsidR="001D275B" w:rsidRPr="001D275B" w:rsidRDefault="001D275B" w:rsidP="001D2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4" w:type="dxa"/>
            <w:shd w:val="clear" w:color="auto" w:fill="auto"/>
          </w:tcPr>
          <w:p w:rsidR="001D275B" w:rsidRPr="001D275B" w:rsidRDefault="00E90027" w:rsidP="008B459B">
            <w:pPr>
              <w:spacing w:after="0" w:line="18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1D275B" w:rsidRPr="001D275B">
              <w:rPr>
                <w:rFonts w:ascii="Times New Roman" w:hAnsi="Times New Roman"/>
                <w:sz w:val="24"/>
                <w:szCs w:val="24"/>
              </w:rPr>
              <w:t>Поставщик:</w:t>
            </w:r>
          </w:p>
          <w:p w:rsidR="009C797A" w:rsidRDefault="009C797A" w:rsidP="0005571B">
            <w:pPr>
              <w:spacing w:after="0" w:line="18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F74B58" w:rsidRPr="001D275B" w:rsidRDefault="00F74B58" w:rsidP="0005571B">
            <w:pPr>
              <w:spacing w:after="0" w:line="18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75B" w:rsidRPr="00195723" w:rsidTr="001E1760">
        <w:tblPrEx>
          <w:tblLook w:val="0000" w:firstRow="0" w:lastRow="0" w:firstColumn="0" w:lastColumn="0" w:noHBand="0" w:noVBand="0"/>
        </w:tblPrEx>
        <w:tc>
          <w:tcPr>
            <w:tcW w:w="4789" w:type="dxa"/>
            <w:shd w:val="clear" w:color="auto" w:fill="auto"/>
          </w:tcPr>
          <w:p w:rsidR="001D275B" w:rsidRPr="001D275B" w:rsidRDefault="001D275B" w:rsidP="001D2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75B">
              <w:rPr>
                <w:rFonts w:ascii="Times New Roman" w:hAnsi="Times New Roman"/>
                <w:sz w:val="24"/>
                <w:szCs w:val="24"/>
              </w:rPr>
              <w:t xml:space="preserve">_______________ / </w:t>
            </w:r>
            <w:r w:rsidR="0079715A">
              <w:rPr>
                <w:rFonts w:ascii="Times New Roman" w:hAnsi="Times New Roman"/>
                <w:sz w:val="24"/>
                <w:szCs w:val="24"/>
              </w:rPr>
              <w:t>И</w:t>
            </w:r>
            <w:r w:rsidR="007E0452">
              <w:rPr>
                <w:rFonts w:ascii="Times New Roman" w:hAnsi="Times New Roman"/>
                <w:sz w:val="24"/>
                <w:szCs w:val="24"/>
              </w:rPr>
              <w:t>.</w:t>
            </w:r>
            <w:r w:rsidR="0079715A">
              <w:rPr>
                <w:rFonts w:ascii="Times New Roman" w:hAnsi="Times New Roman"/>
                <w:sz w:val="24"/>
                <w:szCs w:val="24"/>
              </w:rPr>
              <w:t>О</w:t>
            </w:r>
            <w:r w:rsidR="007E0452">
              <w:rPr>
                <w:rFonts w:ascii="Times New Roman" w:hAnsi="Times New Roman"/>
                <w:sz w:val="24"/>
                <w:szCs w:val="24"/>
              </w:rPr>
              <w:t>.</w:t>
            </w:r>
            <w:r w:rsidR="0079715A">
              <w:rPr>
                <w:rFonts w:ascii="Times New Roman" w:hAnsi="Times New Roman"/>
                <w:sz w:val="24"/>
                <w:szCs w:val="24"/>
              </w:rPr>
              <w:t xml:space="preserve"> Фамилия</w:t>
            </w:r>
            <w:r w:rsidR="006118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E4CE8" w:rsidRPr="003E4CE8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1D275B" w:rsidRPr="001D275B" w:rsidRDefault="001D275B" w:rsidP="009650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4" w:type="dxa"/>
            <w:shd w:val="clear" w:color="auto" w:fill="auto"/>
          </w:tcPr>
          <w:p w:rsidR="001D275B" w:rsidRPr="001D275B" w:rsidRDefault="00E90027" w:rsidP="001D2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1D275B" w:rsidRPr="001D275B">
              <w:rPr>
                <w:rFonts w:ascii="Times New Roman" w:hAnsi="Times New Roman"/>
                <w:sz w:val="24"/>
                <w:szCs w:val="24"/>
              </w:rPr>
              <w:t>_______________ /</w:t>
            </w:r>
            <w:r w:rsidR="006118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4B58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="006118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D275B" w:rsidRPr="001D275B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1D275B" w:rsidRPr="001D275B" w:rsidRDefault="001D275B" w:rsidP="001D2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E230C" w:rsidRDefault="008E230C" w:rsidP="008E230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7F41D5" w:rsidRPr="00CD068D" w:rsidRDefault="007F41D5">
      <w:pPr>
        <w:rPr>
          <w:rFonts w:ascii="Times New Roman" w:hAnsi="Times New Roman"/>
          <w:sz w:val="24"/>
          <w:szCs w:val="24"/>
        </w:rPr>
      </w:pPr>
    </w:p>
    <w:sectPr w:rsidR="007F41D5" w:rsidRPr="00CD068D" w:rsidSect="00084867"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571B" w:rsidRDefault="0005571B" w:rsidP="008E230C">
      <w:pPr>
        <w:spacing w:after="0" w:line="240" w:lineRule="auto"/>
      </w:pPr>
      <w:r>
        <w:separator/>
      </w:r>
    </w:p>
  </w:endnote>
  <w:endnote w:type="continuationSeparator" w:id="0">
    <w:p w:rsidR="0005571B" w:rsidRDefault="0005571B" w:rsidP="008E2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571B" w:rsidRDefault="0005571B" w:rsidP="008E230C">
      <w:pPr>
        <w:spacing w:after="0" w:line="240" w:lineRule="auto"/>
      </w:pPr>
      <w:r>
        <w:separator/>
      </w:r>
    </w:p>
  </w:footnote>
  <w:footnote w:type="continuationSeparator" w:id="0">
    <w:p w:rsidR="0005571B" w:rsidRDefault="0005571B" w:rsidP="008E230C">
      <w:pPr>
        <w:spacing w:after="0" w:line="240" w:lineRule="auto"/>
      </w:pPr>
      <w:r>
        <w:continuationSeparator/>
      </w:r>
    </w:p>
  </w:footnote>
  <w:footnote w:id="1">
    <w:p w:rsidR="0005571B" w:rsidRPr="00CC6784" w:rsidRDefault="0005571B" w:rsidP="008E230C">
      <w:pPr>
        <w:pStyle w:val="a3"/>
        <w:rPr>
          <w:rFonts w:ascii="Times New Roman" w:hAnsi="Times New Roman"/>
        </w:rPr>
      </w:pPr>
      <w:r w:rsidRPr="00F810F2">
        <w:rPr>
          <w:rStyle w:val="a5"/>
          <w:rFonts w:ascii="Times New Roman" w:hAnsi="Times New Roman"/>
          <w:sz w:val="24"/>
          <w:szCs w:val="24"/>
        </w:rPr>
        <w:footnoteRef/>
      </w:r>
      <w:r w:rsidRPr="00F810F2">
        <w:rPr>
          <w:rStyle w:val="a5"/>
          <w:rFonts w:ascii="Times New Roman" w:hAnsi="Times New Roman"/>
          <w:sz w:val="24"/>
          <w:szCs w:val="24"/>
        </w:rPr>
        <w:t xml:space="preserve"> </w:t>
      </w:r>
      <w:r w:rsidRPr="00F810F2">
        <w:rPr>
          <w:rFonts w:ascii="Times New Roman" w:hAnsi="Times New Roman"/>
          <w:color w:val="000000"/>
        </w:rPr>
        <w:t>Для юридических лиц,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 контрагента,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</w:t>
      </w:r>
    </w:p>
  </w:footnote>
  <w:footnote w:id="2">
    <w:p w:rsidR="0005571B" w:rsidRPr="00861ABB" w:rsidRDefault="0005571B" w:rsidP="008E230C">
      <w:pPr>
        <w:pStyle w:val="a3"/>
        <w:rPr>
          <w:rFonts w:ascii="Times New Roman" w:hAnsi="Times New Roman"/>
        </w:rPr>
      </w:pPr>
      <w:r w:rsidRPr="00F810F2">
        <w:rPr>
          <w:rStyle w:val="a5"/>
          <w:rFonts w:ascii="Times New Roman" w:hAnsi="Times New Roman"/>
          <w:sz w:val="24"/>
          <w:szCs w:val="24"/>
        </w:rPr>
        <w:footnoteRef/>
      </w:r>
      <w:r w:rsidRPr="00F810F2">
        <w:rPr>
          <w:rFonts w:ascii="Times New Roman" w:hAnsi="Times New Roman"/>
          <w:color w:val="000000"/>
        </w:rPr>
        <w:t xml:space="preserve"> Для организаций, являющихся зарубежными публичными компаниями мирового уровня, занимающими лидирующие позиции в соответствующих отраслях, требования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 контрагента,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E7833"/>
    <w:multiLevelType w:val="multilevel"/>
    <w:tmpl w:val="2E503B8E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80" w:hanging="1800"/>
      </w:pPr>
      <w:rPr>
        <w:rFonts w:hint="default"/>
      </w:rPr>
    </w:lvl>
  </w:abstractNum>
  <w:abstractNum w:abstractNumId="1" w15:restartNumberingAfterBreak="0">
    <w:nsid w:val="2E4E1791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CC80273"/>
    <w:multiLevelType w:val="multilevel"/>
    <w:tmpl w:val="0A968EB0"/>
    <w:lvl w:ilvl="0">
      <w:start w:val="1"/>
      <w:numFmt w:val="decimal"/>
      <w:lvlText w:val="%1."/>
      <w:lvlJc w:val="left"/>
      <w:pPr>
        <w:ind w:left="1637" w:hanging="360"/>
      </w:pPr>
      <w:rPr>
        <w:i w:val="0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C6E560F"/>
    <w:multiLevelType w:val="hybridMultilevel"/>
    <w:tmpl w:val="9ED028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1514937"/>
    <w:multiLevelType w:val="hybridMultilevel"/>
    <w:tmpl w:val="84703642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174779"/>
    <w:multiLevelType w:val="multilevel"/>
    <w:tmpl w:val="547C9B8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99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36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D0D"/>
    <w:rsid w:val="00014404"/>
    <w:rsid w:val="00030A6D"/>
    <w:rsid w:val="00034EA7"/>
    <w:rsid w:val="0005571B"/>
    <w:rsid w:val="000767B9"/>
    <w:rsid w:val="00084867"/>
    <w:rsid w:val="000C1039"/>
    <w:rsid w:val="000C4821"/>
    <w:rsid w:val="000D06C9"/>
    <w:rsid w:val="000F56DB"/>
    <w:rsid w:val="000F73F3"/>
    <w:rsid w:val="001B1DD8"/>
    <w:rsid w:val="001D275B"/>
    <w:rsid w:val="001E1760"/>
    <w:rsid w:val="001F4085"/>
    <w:rsid w:val="002003CC"/>
    <w:rsid w:val="002206CE"/>
    <w:rsid w:val="002644B3"/>
    <w:rsid w:val="00265FD0"/>
    <w:rsid w:val="002815D9"/>
    <w:rsid w:val="00281F27"/>
    <w:rsid w:val="00286DCF"/>
    <w:rsid w:val="002D5202"/>
    <w:rsid w:val="00303732"/>
    <w:rsid w:val="00312A16"/>
    <w:rsid w:val="00313EF7"/>
    <w:rsid w:val="00317CBE"/>
    <w:rsid w:val="003725B5"/>
    <w:rsid w:val="00395D24"/>
    <w:rsid w:val="003E4CE8"/>
    <w:rsid w:val="0047448B"/>
    <w:rsid w:val="004C3DD9"/>
    <w:rsid w:val="005046D4"/>
    <w:rsid w:val="005157E4"/>
    <w:rsid w:val="00570F85"/>
    <w:rsid w:val="0061184F"/>
    <w:rsid w:val="00625B00"/>
    <w:rsid w:val="0065082E"/>
    <w:rsid w:val="00670503"/>
    <w:rsid w:val="006C79D1"/>
    <w:rsid w:val="006E548C"/>
    <w:rsid w:val="00722AA4"/>
    <w:rsid w:val="00727BD6"/>
    <w:rsid w:val="00743B95"/>
    <w:rsid w:val="0074446E"/>
    <w:rsid w:val="007802BE"/>
    <w:rsid w:val="0079715A"/>
    <w:rsid w:val="007A1D0D"/>
    <w:rsid w:val="007A1FB5"/>
    <w:rsid w:val="007B4DF2"/>
    <w:rsid w:val="007E0452"/>
    <w:rsid w:val="007E5C3F"/>
    <w:rsid w:val="007F3CC1"/>
    <w:rsid w:val="007F41D5"/>
    <w:rsid w:val="00805020"/>
    <w:rsid w:val="00824C90"/>
    <w:rsid w:val="00826ED1"/>
    <w:rsid w:val="00834465"/>
    <w:rsid w:val="00861ABB"/>
    <w:rsid w:val="00883C0A"/>
    <w:rsid w:val="0088446E"/>
    <w:rsid w:val="008A7BE9"/>
    <w:rsid w:val="008B459B"/>
    <w:rsid w:val="008B4661"/>
    <w:rsid w:val="008B6E99"/>
    <w:rsid w:val="008C7B15"/>
    <w:rsid w:val="008D7BCD"/>
    <w:rsid w:val="008E230C"/>
    <w:rsid w:val="00946A35"/>
    <w:rsid w:val="009650A5"/>
    <w:rsid w:val="00967F8F"/>
    <w:rsid w:val="009A2C16"/>
    <w:rsid w:val="009C797A"/>
    <w:rsid w:val="00A03627"/>
    <w:rsid w:val="00A17D6D"/>
    <w:rsid w:val="00A45272"/>
    <w:rsid w:val="00A73C66"/>
    <w:rsid w:val="00A87653"/>
    <w:rsid w:val="00AA5806"/>
    <w:rsid w:val="00AB661E"/>
    <w:rsid w:val="00B25CAB"/>
    <w:rsid w:val="00B26674"/>
    <w:rsid w:val="00B434F2"/>
    <w:rsid w:val="00B670E9"/>
    <w:rsid w:val="00B70B34"/>
    <w:rsid w:val="00B72FCC"/>
    <w:rsid w:val="00BB0C9E"/>
    <w:rsid w:val="00BD655F"/>
    <w:rsid w:val="00BE4EE6"/>
    <w:rsid w:val="00C16E29"/>
    <w:rsid w:val="00C475DA"/>
    <w:rsid w:val="00C53546"/>
    <w:rsid w:val="00C875E4"/>
    <w:rsid w:val="00CB11C9"/>
    <w:rsid w:val="00CC6784"/>
    <w:rsid w:val="00CD068D"/>
    <w:rsid w:val="00D16B5A"/>
    <w:rsid w:val="00D3122A"/>
    <w:rsid w:val="00D9128F"/>
    <w:rsid w:val="00DA379F"/>
    <w:rsid w:val="00DD1A06"/>
    <w:rsid w:val="00DE30E9"/>
    <w:rsid w:val="00DE7C26"/>
    <w:rsid w:val="00E6380B"/>
    <w:rsid w:val="00E71E1D"/>
    <w:rsid w:val="00E90027"/>
    <w:rsid w:val="00E9185C"/>
    <w:rsid w:val="00E94C48"/>
    <w:rsid w:val="00EA2718"/>
    <w:rsid w:val="00EA5B9B"/>
    <w:rsid w:val="00F06724"/>
    <w:rsid w:val="00F1581E"/>
    <w:rsid w:val="00F72389"/>
    <w:rsid w:val="00F73E2F"/>
    <w:rsid w:val="00F74B58"/>
    <w:rsid w:val="00F81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1CE15"/>
  <w15:chartTrackingRefBased/>
  <w15:docId w15:val="{8F38CEE4-C537-4AC6-83F0-FC892E244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30C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E230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E230C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rsid w:val="008E230C"/>
    <w:rPr>
      <w:vertAlign w:val="superscript"/>
    </w:rPr>
  </w:style>
  <w:style w:type="table" w:customStyle="1" w:styleId="1">
    <w:name w:val="Сетка таблицы1"/>
    <w:basedOn w:val="a1"/>
    <w:next w:val="a6"/>
    <w:uiPriority w:val="39"/>
    <w:rsid w:val="008E230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8E23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Table-Normal,RSHB_Table-Normal,Заголовок_3,Подпись рисунка"/>
    <w:basedOn w:val="a"/>
    <w:link w:val="a8"/>
    <w:uiPriority w:val="34"/>
    <w:qFormat/>
    <w:rsid w:val="005046D4"/>
    <w:pPr>
      <w:ind w:left="720"/>
      <w:contextualSpacing/>
    </w:pPr>
  </w:style>
  <w:style w:type="character" w:customStyle="1" w:styleId="a8">
    <w:name w:val="Абзац списка Знак"/>
    <w:aliases w:val="Table-Normal Знак,RSHB_Table-Normal Знак,Заголовок_3 Знак,Подпись рисунка Знак"/>
    <w:basedOn w:val="a0"/>
    <w:link w:val="a7"/>
    <w:uiPriority w:val="34"/>
    <w:locked/>
    <w:rsid w:val="005046D4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CD06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rm@yakutskenergo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ebir@yakutskenerg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1534</Words>
  <Characters>8745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Yakutskenergo</Company>
  <LinksUpToDate>false</LinksUpToDate>
  <CharactersWithSpaces>10259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Мария Николаевна</dc:creator>
  <cp:keywords/>
  <dc:description/>
  <cp:lastModifiedBy>Моякунова Жанетта Гаврильевна</cp:lastModifiedBy>
  <cp:revision>32</cp:revision>
  <cp:lastPrinted>2024-06-27T06:35:00Z</cp:lastPrinted>
  <dcterms:created xsi:type="dcterms:W3CDTF">2023-11-13T06:52:00Z</dcterms:created>
  <dcterms:modified xsi:type="dcterms:W3CDTF">2026-01-28T00:48:00Z</dcterms:modified>
</cp:coreProperties>
</file>